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1" w:rightFromText="141" w:vertAnchor="page" w:horzAnchor="margin" w:tblpY="1276"/>
        <w:tblW w:w="0" w:type="auto"/>
        <w:tblLook w:val="04A0" w:firstRow="1" w:lastRow="0" w:firstColumn="1" w:lastColumn="0" w:noHBand="0" w:noVBand="1"/>
      </w:tblPr>
      <w:tblGrid>
        <w:gridCol w:w="2730"/>
        <w:gridCol w:w="6332"/>
      </w:tblGrid>
      <w:tr w:rsidR="00B4334C" w14:paraId="65D8C7CE" w14:textId="77777777" w:rsidTr="00705A6D">
        <w:tc>
          <w:tcPr>
            <w:tcW w:w="4531" w:type="dxa"/>
          </w:tcPr>
          <w:p w14:paraId="68D2DD4B" w14:textId="77777777" w:rsidR="00B4334C" w:rsidRDefault="00B45818" w:rsidP="00705A6D">
            <w:r>
              <w:t>Publisher</w:t>
            </w:r>
          </w:p>
        </w:tc>
        <w:tc>
          <w:tcPr>
            <w:tcW w:w="4531" w:type="dxa"/>
          </w:tcPr>
          <w:p w14:paraId="7C806CBF" w14:textId="7472A778" w:rsidR="00B4334C" w:rsidRDefault="003333FB" w:rsidP="00705A6D">
            <w:r>
              <w:t>MuHa Games</w:t>
            </w:r>
          </w:p>
        </w:tc>
      </w:tr>
      <w:tr w:rsidR="003333FB" w14:paraId="580031E9" w14:textId="77777777" w:rsidTr="00705A6D">
        <w:tc>
          <w:tcPr>
            <w:tcW w:w="4531" w:type="dxa"/>
          </w:tcPr>
          <w:p w14:paraId="487623BE" w14:textId="77777777" w:rsidR="003333FB" w:rsidRDefault="003333FB" w:rsidP="003333FB">
            <w:r>
              <w:t>Developer</w:t>
            </w:r>
          </w:p>
        </w:tc>
        <w:tc>
          <w:tcPr>
            <w:tcW w:w="4531" w:type="dxa"/>
          </w:tcPr>
          <w:p w14:paraId="77461E2A" w14:textId="5FAD864C" w:rsidR="003333FB" w:rsidRDefault="003333FB" w:rsidP="003333FB">
            <w:r>
              <w:t>MuHa Games</w:t>
            </w:r>
          </w:p>
        </w:tc>
      </w:tr>
      <w:tr w:rsidR="00B4334C" w14:paraId="0324AE04" w14:textId="77777777" w:rsidTr="00705A6D">
        <w:tc>
          <w:tcPr>
            <w:tcW w:w="4531" w:type="dxa"/>
          </w:tcPr>
          <w:p w14:paraId="1A878CD7" w14:textId="77777777" w:rsidR="00B4334C" w:rsidRDefault="00B45818" w:rsidP="00705A6D">
            <w:r>
              <w:t>Platform</w:t>
            </w:r>
          </w:p>
        </w:tc>
        <w:tc>
          <w:tcPr>
            <w:tcW w:w="4531" w:type="dxa"/>
          </w:tcPr>
          <w:p w14:paraId="5D32DBBC" w14:textId="77777777" w:rsidR="00B4334C" w:rsidRDefault="002E3908" w:rsidP="00705A6D">
            <w:r>
              <w:t>PC</w:t>
            </w:r>
          </w:p>
        </w:tc>
      </w:tr>
      <w:tr w:rsidR="002E3908" w:rsidRPr="0052247B" w14:paraId="5138979B" w14:textId="77777777" w:rsidTr="00705A6D">
        <w:tc>
          <w:tcPr>
            <w:tcW w:w="4531" w:type="dxa"/>
          </w:tcPr>
          <w:p w14:paraId="31348674" w14:textId="77777777" w:rsidR="002E3908" w:rsidRDefault="00B45818" w:rsidP="00705A6D">
            <w:r>
              <w:t>Distribution</w:t>
            </w:r>
          </w:p>
        </w:tc>
        <w:tc>
          <w:tcPr>
            <w:tcW w:w="4531" w:type="dxa"/>
          </w:tcPr>
          <w:p w14:paraId="4716D00F" w14:textId="65186F1D" w:rsidR="002E3908" w:rsidRPr="00B45818" w:rsidRDefault="000651C8" w:rsidP="00705A6D">
            <w:pPr>
              <w:rPr>
                <w:lang w:val="en-US"/>
              </w:rPr>
            </w:pPr>
            <w:r>
              <w:rPr>
                <w:lang w:val="en-US"/>
              </w:rPr>
              <w:t>D</w:t>
            </w:r>
            <w:r w:rsidR="00B45818" w:rsidRPr="00B45818">
              <w:rPr>
                <w:lang w:val="en-US"/>
              </w:rPr>
              <w:t>igital version on</w:t>
            </w:r>
            <w:r w:rsidR="002E3908" w:rsidRPr="00B45818">
              <w:rPr>
                <w:lang w:val="en-US"/>
              </w:rPr>
              <w:t xml:space="preserve"> Steam</w:t>
            </w:r>
          </w:p>
        </w:tc>
      </w:tr>
      <w:tr w:rsidR="00B4334C" w:rsidRPr="00FF3314" w14:paraId="262E6A32" w14:textId="77777777" w:rsidTr="00705A6D">
        <w:tc>
          <w:tcPr>
            <w:tcW w:w="4531" w:type="dxa"/>
          </w:tcPr>
          <w:p w14:paraId="031CEC14" w14:textId="77777777" w:rsidR="00B4334C" w:rsidRDefault="00B45818" w:rsidP="00705A6D">
            <w:r>
              <w:t>Genre</w:t>
            </w:r>
          </w:p>
        </w:tc>
        <w:tc>
          <w:tcPr>
            <w:tcW w:w="4531" w:type="dxa"/>
          </w:tcPr>
          <w:p w14:paraId="07997BC8" w14:textId="1B0C7B3B" w:rsidR="00B4334C" w:rsidRPr="003E20C5" w:rsidRDefault="000651C8" w:rsidP="00705A6D">
            <w:pPr>
              <w:rPr>
                <w:lang w:val="en-US"/>
              </w:rPr>
            </w:pPr>
            <w:r w:rsidRPr="003E20C5">
              <w:rPr>
                <w:lang w:val="en-US"/>
              </w:rPr>
              <w:t xml:space="preserve">4x, turn-based strategy, survival, </w:t>
            </w:r>
            <w:r w:rsidR="002E3908" w:rsidRPr="003E20C5">
              <w:rPr>
                <w:lang w:val="en-US"/>
              </w:rPr>
              <w:t xml:space="preserve">RPG, </w:t>
            </w:r>
            <w:r w:rsidRPr="003E20C5">
              <w:rPr>
                <w:lang w:val="en-US"/>
              </w:rPr>
              <w:t xml:space="preserve">card game, </w:t>
            </w:r>
            <w:proofErr w:type="spellStart"/>
            <w:r w:rsidRPr="003E20C5">
              <w:rPr>
                <w:lang w:val="en-US"/>
              </w:rPr>
              <w:t>rouge</w:t>
            </w:r>
            <w:r w:rsidR="002531F8" w:rsidRPr="003E20C5">
              <w:rPr>
                <w:lang w:val="en-US"/>
              </w:rPr>
              <w:t>l</w:t>
            </w:r>
            <w:r w:rsidRPr="003E20C5">
              <w:rPr>
                <w:lang w:val="en-US"/>
              </w:rPr>
              <w:t>i</w:t>
            </w:r>
            <w:r w:rsidR="001E6342" w:rsidRPr="003E20C5">
              <w:rPr>
                <w:lang w:val="en-US"/>
              </w:rPr>
              <w:t>te</w:t>
            </w:r>
            <w:proofErr w:type="spellEnd"/>
          </w:p>
        </w:tc>
      </w:tr>
      <w:tr w:rsidR="00B4334C" w14:paraId="48E1172A" w14:textId="77777777" w:rsidTr="00705A6D">
        <w:tc>
          <w:tcPr>
            <w:tcW w:w="4531" w:type="dxa"/>
          </w:tcPr>
          <w:p w14:paraId="5DACD605" w14:textId="77777777" w:rsidR="00B4334C" w:rsidRDefault="00B45818" w:rsidP="00705A6D">
            <w:r>
              <w:t>M</w:t>
            </w:r>
            <w:r w:rsidR="00B4334C">
              <w:t>ultiplayer</w:t>
            </w:r>
          </w:p>
        </w:tc>
        <w:tc>
          <w:tcPr>
            <w:tcW w:w="4531" w:type="dxa"/>
          </w:tcPr>
          <w:p w14:paraId="4A9B74EA" w14:textId="5990793A" w:rsidR="00B4334C" w:rsidRDefault="000651C8" w:rsidP="00705A6D">
            <w:r>
              <w:t>Yes, co-op</w:t>
            </w:r>
          </w:p>
        </w:tc>
      </w:tr>
      <w:tr w:rsidR="00B4334C" w:rsidRPr="00FF3314" w14:paraId="5DD42A73" w14:textId="77777777" w:rsidTr="00705A6D">
        <w:tc>
          <w:tcPr>
            <w:tcW w:w="4531" w:type="dxa"/>
          </w:tcPr>
          <w:p w14:paraId="7E427E25" w14:textId="77777777" w:rsidR="00B4334C" w:rsidRDefault="00B45818" w:rsidP="00705A6D">
            <w:r>
              <w:t>Description</w:t>
            </w:r>
          </w:p>
        </w:tc>
        <w:tc>
          <w:tcPr>
            <w:tcW w:w="4531" w:type="dxa"/>
          </w:tcPr>
          <w:p w14:paraId="60DC9488" w14:textId="472F3DE9" w:rsidR="00C20160" w:rsidRDefault="00185533" w:rsidP="00705A6D">
            <w:pPr>
              <w:rPr>
                <w:lang w:val="en-US"/>
              </w:rPr>
            </w:pPr>
            <w:r>
              <w:rPr>
                <w:lang w:val="en-US"/>
              </w:rPr>
              <w:t xml:space="preserve">The follow up </w:t>
            </w:r>
            <w:r w:rsidR="00F804A5">
              <w:rPr>
                <w:lang w:val="en-US"/>
              </w:rPr>
              <w:t xml:space="preserve">to </w:t>
            </w:r>
            <w:r>
              <w:rPr>
                <w:lang w:val="en-US"/>
              </w:rPr>
              <w:t xml:space="preserve">the </w:t>
            </w:r>
            <w:r w:rsidR="001E6342">
              <w:rPr>
                <w:lang w:val="en-US"/>
              </w:rPr>
              <w:t>award-winning</w:t>
            </w:r>
            <w:r>
              <w:rPr>
                <w:lang w:val="en-US"/>
              </w:rPr>
              <w:t xml:space="preserve"> </w:t>
            </w:r>
            <w:proofErr w:type="spellStart"/>
            <w:r>
              <w:rPr>
                <w:lang w:val="en-US"/>
              </w:rPr>
              <w:t>Thea</w:t>
            </w:r>
            <w:proofErr w:type="spellEnd"/>
            <w:r>
              <w:rPr>
                <w:lang w:val="en-US"/>
              </w:rPr>
              <w:t xml:space="preserve">: The </w:t>
            </w:r>
            <w:r w:rsidR="00F11682">
              <w:rPr>
                <w:lang w:val="en-US"/>
              </w:rPr>
              <w:t>A</w:t>
            </w:r>
            <w:r>
              <w:rPr>
                <w:lang w:val="en-US"/>
              </w:rPr>
              <w:t xml:space="preserve">wakening, </w:t>
            </w:r>
            <w:proofErr w:type="spellStart"/>
            <w:r w:rsidR="00C20160">
              <w:rPr>
                <w:lang w:val="en-US"/>
              </w:rPr>
              <w:t>Thea</w:t>
            </w:r>
            <w:proofErr w:type="spellEnd"/>
            <w:r w:rsidR="00C20160">
              <w:rPr>
                <w:lang w:val="en-US"/>
              </w:rPr>
              <w:t xml:space="preserve"> 2: </w:t>
            </w:r>
            <w:r w:rsidR="00F11682">
              <w:rPr>
                <w:lang w:val="en-US"/>
              </w:rPr>
              <w:t>T</w:t>
            </w:r>
            <w:r w:rsidR="00C20160">
              <w:rPr>
                <w:lang w:val="en-US"/>
              </w:rPr>
              <w:t xml:space="preserve">he Shattering is a hybrid game that seamlessly </w:t>
            </w:r>
            <w:r w:rsidR="00F804A5">
              <w:rPr>
                <w:lang w:val="en-US"/>
              </w:rPr>
              <w:t xml:space="preserve">blends </w:t>
            </w:r>
            <w:r w:rsidR="00C20160">
              <w:rPr>
                <w:lang w:val="en-US"/>
              </w:rPr>
              <w:t xml:space="preserve">strategic, turn based </w:t>
            </w:r>
            <w:r w:rsidR="001E6342">
              <w:rPr>
                <w:lang w:val="en-US"/>
              </w:rPr>
              <w:t>gameplay with</w:t>
            </w:r>
            <w:r w:rsidR="00C20160">
              <w:rPr>
                <w:lang w:val="en-US"/>
              </w:rPr>
              <w:t xml:space="preserve"> </w:t>
            </w:r>
            <w:proofErr w:type="spellStart"/>
            <w:r w:rsidR="002531F8">
              <w:rPr>
                <w:lang w:val="en-US"/>
              </w:rPr>
              <w:t>r</w:t>
            </w:r>
            <w:r w:rsidR="001E6342">
              <w:rPr>
                <w:lang w:val="en-US"/>
              </w:rPr>
              <w:t>ouge</w:t>
            </w:r>
            <w:r w:rsidR="002531F8">
              <w:rPr>
                <w:lang w:val="en-US"/>
              </w:rPr>
              <w:t>li</w:t>
            </w:r>
            <w:r w:rsidR="001E6342">
              <w:rPr>
                <w:lang w:val="en-US"/>
              </w:rPr>
              <w:t>te</w:t>
            </w:r>
            <w:proofErr w:type="spellEnd"/>
            <w:r w:rsidR="00C20160">
              <w:rPr>
                <w:lang w:val="en-US"/>
              </w:rPr>
              <w:t xml:space="preserve"> and survival undertones, </w:t>
            </w:r>
            <w:r w:rsidR="00AB3382">
              <w:rPr>
                <w:lang w:val="en-US"/>
              </w:rPr>
              <w:t>story</w:t>
            </w:r>
            <w:r w:rsidR="00F804A5">
              <w:rPr>
                <w:lang w:val="en-US"/>
              </w:rPr>
              <w:t>-</w:t>
            </w:r>
            <w:r w:rsidR="00C20160">
              <w:rPr>
                <w:lang w:val="en-US"/>
              </w:rPr>
              <w:t xml:space="preserve">driven role playing </w:t>
            </w:r>
            <w:r w:rsidR="00AB3382">
              <w:rPr>
                <w:lang w:val="en-US"/>
              </w:rPr>
              <w:t xml:space="preserve">mechanics and challenge resolution </w:t>
            </w:r>
            <w:r w:rsidR="00F804A5">
              <w:rPr>
                <w:lang w:val="en-US"/>
              </w:rPr>
              <w:t>system based on a</w:t>
            </w:r>
            <w:r w:rsidR="00AB3382">
              <w:rPr>
                <w:lang w:val="en-US"/>
              </w:rPr>
              <w:t xml:space="preserve"> card game. Up to three players become gods and </w:t>
            </w:r>
            <w:r w:rsidR="00D7607E">
              <w:rPr>
                <w:lang w:val="en-US"/>
              </w:rPr>
              <w:t xml:space="preserve">attempt to </w:t>
            </w:r>
            <w:r w:rsidR="002531F8">
              <w:rPr>
                <w:lang w:val="en-US"/>
              </w:rPr>
              <w:t>guide</w:t>
            </w:r>
            <w:r w:rsidR="00D7607E">
              <w:rPr>
                <w:lang w:val="en-US"/>
              </w:rPr>
              <w:t xml:space="preserve"> their flock </w:t>
            </w:r>
            <w:r w:rsidR="002531F8">
              <w:rPr>
                <w:lang w:val="en-US"/>
              </w:rPr>
              <w:t>to prosperity.</w:t>
            </w:r>
          </w:p>
          <w:p w14:paraId="3910F208" w14:textId="77777777" w:rsidR="00C20160" w:rsidRDefault="00C20160" w:rsidP="00705A6D">
            <w:pPr>
              <w:rPr>
                <w:lang w:val="en-US"/>
              </w:rPr>
            </w:pPr>
          </w:p>
          <w:p w14:paraId="37BB410A" w14:textId="443FE0A5" w:rsidR="002531F8" w:rsidRDefault="00B45818" w:rsidP="00705A6D">
            <w:pPr>
              <w:rPr>
                <w:lang w:val="en-US"/>
              </w:rPr>
            </w:pPr>
            <w:r w:rsidRPr="00B45818">
              <w:rPr>
                <w:lang w:val="en-US"/>
              </w:rPr>
              <w:t>The narrative is set in a</w:t>
            </w:r>
            <w:r w:rsidR="002531F8">
              <w:rPr>
                <w:lang w:val="en-US"/>
              </w:rPr>
              <w:t xml:space="preserve"> dark</w:t>
            </w:r>
            <w:r w:rsidRPr="00B45818">
              <w:rPr>
                <w:lang w:val="en-US"/>
              </w:rPr>
              <w:t xml:space="preserve"> fantasy world </w:t>
            </w:r>
            <w:r w:rsidR="002531F8">
              <w:rPr>
                <w:lang w:val="en-US"/>
              </w:rPr>
              <w:t>inspired by Slavic mythology and folklore</w:t>
            </w:r>
            <w:r w:rsidR="00F804A5">
              <w:rPr>
                <w:lang w:val="en-US"/>
              </w:rPr>
              <w:t>,</w:t>
            </w:r>
            <w:r w:rsidR="002531F8">
              <w:rPr>
                <w:lang w:val="en-US"/>
              </w:rPr>
              <w:t xml:space="preserve"> where the titular Shattering continues to break the earth and threatens </w:t>
            </w:r>
            <w:r w:rsidR="00F804A5">
              <w:rPr>
                <w:lang w:val="en-US"/>
              </w:rPr>
              <w:t xml:space="preserve">to bring </w:t>
            </w:r>
            <w:r w:rsidR="002531F8">
              <w:rPr>
                <w:lang w:val="en-US"/>
              </w:rPr>
              <w:t xml:space="preserve">the extinction of all life. Worse yet, a mysterious, unknown force seems to have escaped from the depths of the ground and it too seeks to </w:t>
            </w:r>
            <w:commentRangeStart w:id="0"/>
            <w:r w:rsidR="002531F8">
              <w:rPr>
                <w:lang w:val="en-US"/>
              </w:rPr>
              <w:t>devour the world</w:t>
            </w:r>
            <w:commentRangeEnd w:id="0"/>
            <w:r w:rsidR="00F804A5">
              <w:rPr>
                <w:rStyle w:val="CommentReference"/>
              </w:rPr>
              <w:commentReference w:id="0"/>
            </w:r>
            <w:r w:rsidR="002531F8">
              <w:rPr>
                <w:lang w:val="en-US"/>
              </w:rPr>
              <w:t xml:space="preserve">. Stuck between the cosmic events and the harshness of everyday life, it is up to the players to solve the mysteries of the Shattering, or simply dominate the land and thus stand strongest against whatever comes. </w:t>
            </w:r>
          </w:p>
          <w:p w14:paraId="0FCADA6D" w14:textId="67B57318" w:rsidR="002531F8" w:rsidRDefault="002531F8" w:rsidP="00705A6D">
            <w:pPr>
              <w:rPr>
                <w:lang w:val="en-US"/>
              </w:rPr>
            </w:pPr>
          </w:p>
          <w:p w14:paraId="370D5D39" w14:textId="619A017E" w:rsidR="00185533" w:rsidRDefault="00185533" w:rsidP="00705A6D">
            <w:pPr>
              <w:rPr>
                <w:lang w:val="en-US"/>
              </w:rPr>
            </w:pPr>
            <w:r>
              <w:rPr>
                <w:lang w:val="en-US"/>
              </w:rPr>
              <w:t xml:space="preserve">The players will choose their </w:t>
            </w:r>
            <w:proofErr w:type="spellStart"/>
            <w:r>
              <w:rPr>
                <w:lang w:val="en-US"/>
              </w:rPr>
              <w:t>playstyle</w:t>
            </w:r>
            <w:proofErr w:type="spellEnd"/>
            <w:r>
              <w:rPr>
                <w:lang w:val="en-US"/>
              </w:rPr>
              <w:t xml:space="preserve"> and path to victory or doom as </w:t>
            </w:r>
            <w:r w:rsidR="001E6342">
              <w:rPr>
                <w:lang w:val="en-US"/>
              </w:rPr>
              <w:t xml:space="preserve">they </w:t>
            </w:r>
            <w:r>
              <w:rPr>
                <w:lang w:val="en-US"/>
              </w:rPr>
              <w:t xml:space="preserve">try to brave the world as a lone nomad, gather and grow </w:t>
            </w:r>
            <w:r w:rsidR="001E6342">
              <w:rPr>
                <w:lang w:val="en-US"/>
              </w:rPr>
              <w:t>their</w:t>
            </w:r>
            <w:r>
              <w:rPr>
                <w:lang w:val="en-US"/>
              </w:rPr>
              <w:t xml:space="preserve"> group, build one or several villages and befriend or conquer </w:t>
            </w:r>
            <w:r w:rsidR="001E6342">
              <w:rPr>
                <w:lang w:val="en-US"/>
              </w:rPr>
              <w:t>the</w:t>
            </w:r>
            <w:r>
              <w:rPr>
                <w:lang w:val="en-US"/>
              </w:rPr>
              <w:t xml:space="preserve"> </w:t>
            </w:r>
            <w:proofErr w:type="spellStart"/>
            <w:r>
              <w:rPr>
                <w:lang w:val="en-US"/>
              </w:rPr>
              <w:t>neighbours</w:t>
            </w:r>
            <w:proofErr w:type="spellEnd"/>
            <w:r>
              <w:rPr>
                <w:lang w:val="en-US"/>
              </w:rPr>
              <w:t xml:space="preserve">. With each </w:t>
            </w:r>
            <w:proofErr w:type="spellStart"/>
            <w:r>
              <w:rPr>
                <w:lang w:val="en-US"/>
              </w:rPr>
              <w:t>playthrough</w:t>
            </w:r>
            <w:proofErr w:type="spellEnd"/>
            <w:r>
              <w:rPr>
                <w:lang w:val="en-US"/>
              </w:rPr>
              <w:t>,</w:t>
            </w:r>
            <w:r w:rsidR="001E6342">
              <w:rPr>
                <w:lang w:val="en-US"/>
              </w:rPr>
              <w:t xml:space="preserve"> even the lost ones,</w:t>
            </w:r>
            <w:r>
              <w:rPr>
                <w:lang w:val="en-US"/>
              </w:rPr>
              <w:t xml:space="preserve"> </w:t>
            </w:r>
            <w:r w:rsidR="001E6342">
              <w:rPr>
                <w:lang w:val="en-US"/>
              </w:rPr>
              <w:t>the players</w:t>
            </w:r>
            <w:r>
              <w:rPr>
                <w:lang w:val="en-US"/>
              </w:rPr>
              <w:t xml:space="preserve"> will gain divine power and thus the </w:t>
            </w:r>
            <w:r w:rsidR="001E6342">
              <w:rPr>
                <w:lang w:val="en-US"/>
              </w:rPr>
              <w:t>possibility</w:t>
            </w:r>
            <w:r>
              <w:rPr>
                <w:lang w:val="en-US"/>
              </w:rPr>
              <w:t xml:space="preserve"> to begin a new game with added bonuses. </w:t>
            </w:r>
          </w:p>
          <w:p w14:paraId="269FDC53" w14:textId="656A81D5" w:rsidR="00902A5B" w:rsidRPr="00B45818" w:rsidRDefault="00902A5B" w:rsidP="000651C8">
            <w:pPr>
              <w:rPr>
                <w:lang w:val="en-US"/>
              </w:rPr>
            </w:pPr>
          </w:p>
        </w:tc>
      </w:tr>
      <w:tr w:rsidR="00B4334C" w14:paraId="61F27A55" w14:textId="77777777" w:rsidTr="00705A6D">
        <w:tc>
          <w:tcPr>
            <w:tcW w:w="4531" w:type="dxa"/>
          </w:tcPr>
          <w:p w14:paraId="2F6D76DD" w14:textId="77777777" w:rsidR="00B4334C" w:rsidRDefault="00B45818" w:rsidP="00705A6D">
            <w:r>
              <w:t>Current build</w:t>
            </w:r>
          </w:p>
        </w:tc>
        <w:tc>
          <w:tcPr>
            <w:tcW w:w="4531" w:type="dxa"/>
          </w:tcPr>
          <w:p w14:paraId="1575C425" w14:textId="03C27BCF" w:rsidR="00B4334C" w:rsidRDefault="000651C8" w:rsidP="00705A6D">
            <w:r>
              <w:t>Alpha</w:t>
            </w:r>
          </w:p>
        </w:tc>
      </w:tr>
      <w:tr w:rsidR="00B45818" w14:paraId="2BE51644" w14:textId="77777777" w:rsidTr="00705A6D">
        <w:tc>
          <w:tcPr>
            <w:tcW w:w="4531" w:type="dxa"/>
          </w:tcPr>
          <w:p w14:paraId="2E4C063E" w14:textId="77777777" w:rsidR="00B45818" w:rsidRDefault="00B45818" w:rsidP="00705A6D">
            <w:r>
              <w:t>Early Access gameplay lenght</w:t>
            </w:r>
          </w:p>
        </w:tc>
        <w:tc>
          <w:tcPr>
            <w:tcW w:w="4531" w:type="dxa"/>
          </w:tcPr>
          <w:p w14:paraId="35983990" w14:textId="77777777" w:rsidR="00B45818" w:rsidRPr="002E3908" w:rsidRDefault="00B45818" w:rsidP="00705A6D">
            <w:r>
              <w:t>15+ hours</w:t>
            </w:r>
          </w:p>
        </w:tc>
      </w:tr>
      <w:tr w:rsidR="00B4334C" w14:paraId="4AFC807C" w14:textId="77777777" w:rsidTr="00705A6D">
        <w:tc>
          <w:tcPr>
            <w:tcW w:w="4531" w:type="dxa"/>
          </w:tcPr>
          <w:p w14:paraId="0E93F716" w14:textId="77777777" w:rsidR="00B4334C" w:rsidRDefault="002E3908" w:rsidP="00705A6D">
            <w:r>
              <w:t>Early Access</w:t>
            </w:r>
            <w:r w:rsidR="00B45818">
              <w:t xml:space="preserve"> launch date</w:t>
            </w:r>
          </w:p>
        </w:tc>
        <w:tc>
          <w:tcPr>
            <w:tcW w:w="4531" w:type="dxa"/>
          </w:tcPr>
          <w:p w14:paraId="5D7ACC4D" w14:textId="2630FB49" w:rsidR="00B4334C" w:rsidRDefault="000651C8" w:rsidP="00705A6D">
            <w:r>
              <w:t>November 2018</w:t>
            </w:r>
          </w:p>
        </w:tc>
      </w:tr>
      <w:tr w:rsidR="00E61360" w14:paraId="47150C7D" w14:textId="77777777" w:rsidTr="00705A6D">
        <w:tc>
          <w:tcPr>
            <w:tcW w:w="4531" w:type="dxa"/>
          </w:tcPr>
          <w:p w14:paraId="53D9FF12" w14:textId="77777777" w:rsidR="00E61360" w:rsidRDefault="00B45818" w:rsidP="00705A6D">
            <w:r>
              <w:t>Full version launch date</w:t>
            </w:r>
          </w:p>
        </w:tc>
        <w:tc>
          <w:tcPr>
            <w:tcW w:w="4531" w:type="dxa"/>
          </w:tcPr>
          <w:p w14:paraId="6D1B3033" w14:textId="599C9887" w:rsidR="00E61360" w:rsidRPr="00B4334C" w:rsidRDefault="00FF3314" w:rsidP="00FF3314">
            <w:r>
              <w:t>13th May</w:t>
            </w:r>
            <w:bookmarkStart w:id="1" w:name="_GoBack"/>
            <w:bookmarkEnd w:id="1"/>
            <w:r w:rsidR="000651C8">
              <w:t xml:space="preserve"> 2019</w:t>
            </w:r>
          </w:p>
        </w:tc>
      </w:tr>
      <w:tr w:rsidR="002E3908" w14:paraId="0F65AED8" w14:textId="77777777" w:rsidTr="00705A6D">
        <w:tc>
          <w:tcPr>
            <w:tcW w:w="4531" w:type="dxa"/>
          </w:tcPr>
          <w:p w14:paraId="0D8CE9E9" w14:textId="77777777" w:rsidR="002E3908" w:rsidRDefault="00B45818" w:rsidP="00705A6D">
            <w:r>
              <w:t>Webpage</w:t>
            </w:r>
          </w:p>
        </w:tc>
        <w:tc>
          <w:tcPr>
            <w:tcW w:w="4531" w:type="dxa"/>
          </w:tcPr>
          <w:p w14:paraId="71F64298" w14:textId="1541CB65" w:rsidR="002E3908" w:rsidRDefault="000651C8" w:rsidP="00705A6D">
            <w:r>
              <w:rPr>
                <w:rStyle w:val="Hyperlink"/>
              </w:rPr>
              <w:t>www.muhagames.com</w:t>
            </w:r>
          </w:p>
        </w:tc>
      </w:tr>
      <w:tr w:rsidR="00F951B6" w14:paraId="5AA31A50" w14:textId="77777777" w:rsidTr="00705A6D">
        <w:tc>
          <w:tcPr>
            <w:tcW w:w="4531" w:type="dxa"/>
          </w:tcPr>
          <w:p w14:paraId="4AF13E0E" w14:textId="77777777" w:rsidR="00F951B6" w:rsidRDefault="00F951B6" w:rsidP="00705A6D">
            <w:r>
              <w:t>Facebook</w:t>
            </w:r>
          </w:p>
        </w:tc>
        <w:tc>
          <w:tcPr>
            <w:tcW w:w="4531" w:type="dxa"/>
          </w:tcPr>
          <w:p w14:paraId="23E671A9" w14:textId="09675E7B" w:rsidR="00F951B6" w:rsidRDefault="00532E3A" w:rsidP="00705A6D">
            <w:r w:rsidRPr="00532E3A">
              <w:rPr>
                <w:rStyle w:val="Hyperlink"/>
              </w:rPr>
              <w:t>https://www.facebook.com/muhagames/</w:t>
            </w:r>
          </w:p>
        </w:tc>
      </w:tr>
      <w:tr w:rsidR="00F951B6" w14:paraId="7352C864" w14:textId="77777777" w:rsidTr="00705A6D">
        <w:tc>
          <w:tcPr>
            <w:tcW w:w="4531" w:type="dxa"/>
          </w:tcPr>
          <w:p w14:paraId="3E355890" w14:textId="77777777" w:rsidR="00F951B6" w:rsidRDefault="00F951B6" w:rsidP="00705A6D">
            <w:r>
              <w:t>Twitter</w:t>
            </w:r>
          </w:p>
        </w:tc>
        <w:tc>
          <w:tcPr>
            <w:tcW w:w="4531" w:type="dxa"/>
          </w:tcPr>
          <w:p w14:paraId="1F935C90" w14:textId="17CC69EF" w:rsidR="00F951B6" w:rsidRDefault="00532E3A" w:rsidP="00705A6D">
            <w:r w:rsidRPr="00532E3A">
              <w:rPr>
                <w:rStyle w:val="Hyperlink"/>
              </w:rPr>
              <w:t>https://twitter.com/MuHaGames</w:t>
            </w:r>
          </w:p>
        </w:tc>
      </w:tr>
      <w:tr w:rsidR="00F951B6" w14:paraId="65BB962D" w14:textId="77777777" w:rsidTr="00705A6D">
        <w:tc>
          <w:tcPr>
            <w:tcW w:w="4531" w:type="dxa"/>
          </w:tcPr>
          <w:p w14:paraId="49DE9A7D" w14:textId="77777777" w:rsidR="00F951B6" w:rsidRDefault="00F951B6" w:rsidP="00705A6D">
            <w:r>
              <w:t>Youtube</w:t>
            </w:r>
          </w:p>
        </w:tc>
        <w:tc>
          <w:tcPr>
            <w:tcW w:w="4531" w:type="dxa"/>
          </w:tcPr>
          <w:p w14:paraId="7BD9987B" w14:textId="1B1D13A2" w:rsidR="00F951B6" w:rsidRDefault="00F65EB4" w:rsidP="00705A6D">
            <w:r w:rsidRPr="00F65EB4">
              <w:rPr>
                <w:rStyle w:val="Hyperlink"/>
              </w:rPr>
              <w:t>https://www.youtube.com/channel/UCyKLfXWcY_cUD7VdeNU3zNA</w:t>
            </w:r>
          </w:p>
        </w:tc>
      </w:tr>
    </w:tbl>
    <w:p w14:paraId="687D20F9" w14:textId="77777777" w:rsidR="007E1279" w:rsidRDefault="007E1279" w:rsidP="00B4334C">
      <w:pPr>
        <w:jc w:val="center"/>
        <w:rPr>
          <w:b/>
        </w:rPr>
      </w:pPr>
    </w:p>
    <w:p w14:paraId="2366EE7D" w14:textId="77777777" w:rsidR="00A676C7" w:rsidRPr="00065289" w:rsidRDefault="00B45818" w:rsidP="003C574A">
      <w:pPr>
        <w:rPr>
          <w:b/>
          <w:lang w:val="en-US"/>
        </w:rPr>
      </w:pPr>
      <w:r w:rsidRPr="00065289">
        <w:rPr>
          <w:b/>
          <w:lang w:val="en-US"/>
        </w:rPr>
        <w:t>Key features</w:t>
      </w:r>
      <w:r w:rsidR="003C574A" w:rsidRPr="00065289">
        <w:rPr>
          <w:b/>
          <w:lang w:val="en-US"/>
        </w:rPr>
        <w:t>:</w:t>
      </w:r>
    </w:p>
    <w:p w14:paraId="266F0402" w14:textId="2E08939D" w:rsidR="00F65EB4" w:rsidRPr="00F804A5" w:rsidRDefault="00F65EB4" w:rsidP="003E20C5">
      <w:pPr>
        <w:pStyle w:val="ListParagraph"/>
        <w:numPr>
          <w:ilvl w:val="0"/>
          <w:numId w:val="2"/>
        </w:numPr>
        <w:spacing w:after="0" w:line="480" w:lineRule="auto"/>
        <w:ind w:left="714" w:hanging="357"/>
        <w:rPr>
          <w:lang w:val="en-US"/>
        </w:rPr>
      </w:pPr>
      <w:r w:rsidRPr="00F804A5">
        <w:rPr>
          <w:lang w:val="en-US"/>
        </w:rPr>
        <w:t>Explore rich, procedurally generated and diverse new environments and biomes.</w:t>
      </w:r>
    </w:p>
    <w:p w14:paraId="7D6CEF3B" w14:textId="3A3C7B74" w:rsidR="00F65EB4" w:rsidRPr="00F804A5" w:rsidRDefault="00F65EB4" w:rsidP="003E20C5">
      <w:pPr>
        <w:pStyle w:val="ListParagraph"/>
        <w:numPr>
          <w:ilvl w:val="0"/>
          <w:numId w:val="2"/>
        </w:numPr>
        <w:spacing w:after="0" w:line="480" w:lineRule="auto"/>
        <w:ind w:left="714" w:hanging="357"/>
        <w:rPr>
          <w:lang w:val="en-US"/>
        </w:rPr>
      </w:pPr>
      <w:r w:rsidRPr="00F804A5">
        <w:rPr>
          <w:lang w:val="en-US"/>
        </w:rPr>
        <w:t xml:space="preserve">Expand your influence in the world, build towns, </w:t>
      </w:r>
      <w:r w:rsidR="00F804A5">
        <w:rPr>
          <w:lang w:val="en-US"/>
        </w:rPr>
        <w:t>expand</w:t>
      </w:r>
      <w:r w:rsidR="00F804A5" w:rsidRPr="00F804A5">
        <w:rPr>
          <w:lang w:val="en-US"/>
        </w:rPr>
        <w:t xml:space="preserve"> </w:t>
      </w:r>
      <w:r w:rsidRPr="00F804A5">
        <w:rPr>
          <w:lang w:val="en-US"/>
        </w:rPr>
        <w:t>your territories</w:t>
      </w:r>
      <w:r w:rsidR="00B828B7">
        <w:rPr>
          <w:lang w:val="en-US"/>
        </w:rPr>
        <w:t xml:space="preserve"> or choose the much tougher path of a nomad.</w:t>
      </w:r>
    </w:p>
    <w:p w14:paraId="65A31BDC" w14:textId="3C32C0B4" w:rsidR="00F65EB4" w:rsidRPr="00F804A5" w:rsidRDefault="00F65EB4" w:rsidP="003E20C5">
      <w:pPr>
        <w:pStyle w:val="ListParagraph"/>
        <w:numPr>
          <w:ilvl w:val="0"/>
          <w:numId w:val="2"/>
        </w:numPr>
        <w:spacing w:after="0" w:line="480" w:lineRule="auto"/>
        <w:ind w:left="714" w:hanging="357"/>
        <w:rPr>
          <w:lang w:val="en-US"/>
        </w:rPr>
      </w:pPr>
      <w:r w:rsidRPr="00F804A5">
        <w:rPr>
          <w:lang w:val="en-US"/>
        </w:rPr>
        <w:t xml:space="preserve">Exterminate your way to victory, battle through the vast </w:t>
      </w:r>
      <w:r w:rsidR="00F804A5">
        <w:rPr>
          <w:lang w:val="en-US"/>
        </w:rPr>
        <w:t>bestiary</w:t>
      </w:r>
      <w:r w:rsidR="00F804A5" w:rsidRPr="00F804A5">
        <w:rPr>
          <w:lang w:val="en-US"/>
        </w:rPr>
        <w:t xml:space="preserve"> </w:t>
      </w:r>
      <w:r w:rsidRPr="00F804A5">
        <w:rPr>
          <w:lang w:val="en-US"/>
        </w:rPr>
        <w:t xml:space="preserve">of creatures or simply strive to survive till sunrise. </w:t>
      </w:r>
    </w:p>
    <w:p w14:paraId="27C82880" w14:textId="0156C1FA" w:rsidR="00F65EB4" w:rsidRPr="00F804A5" w:rsidRDefault="00F65EB4" w:rsidP="003E20C5">
      <w:pPr>
        <w:pStyle w:val="ListParagraph"/>
        <w:numPr>
          <w:ilvl w:val="0"/>
          <w:numId w:val="2"/>
        </w:numPr>
        <w:spacing w:line="480" w:lineRule="auto"/>
        <w:ind w:left="714" w:hanging="357"/>
        <w:rPr>
          <w:lang w:val="en-US"/>
        </w:rPr>
      </w:pPr>
      <w:r w:rsidRPr="00F804A5">
        <w:rPr>
          <w:lang w:val="en-US"/>
        </w:rPr>
        <w:lastRenderedPageBreak/>
        <w:t>Exploit the many wonders of the land</w:t>
      </w:r>
      <w:r w:rsidR="00F804A5">
        <w:rPr>
          <w:lang w:val="en-US"/>
        </w:rPr>
        <w:t>:</w:t>
      </w:r>
      <w:r w:rsidRPr="00F804A5">
        <w:rPr>
          <w:lang w:val="en-US"/>
        </w:rPr>
        <w:t xml:space="preserve"> discover and combine resources, collect materials and craft them into your equipment.</w:t>
      </w:r>
    </w:p>
    <w:p w14:paraId="0F181CBD" w14:textId="042882D1" w:rsidR="00F65EB4" w:rsidRPr="00F804A5" w:rsidRDefault="00F65EB4" w:rsidP="003E20C5">
      <w:pPr>
        <w:pStyle w:val="ListParagraph"/>
        <w:numPr>
          <w:ilvl w:val="0"/>
          <w:numId w:val="2"/>
        </w:numPr>
        <w:spacing w:after="0" w:line="480" w:lineRule="auto"/>
        <w:ind w:left="714" w:hanging="357"/>
        <w:rPr>
          <w:lang w:val="en-US"/>
        </w:rPr>
      </w:pPr>
      <w:r w:rsidRPr="00F804A5">
        <w:rPr>
          <w:lang w:val="en-US"/>
        </w:rPr>
        <w:t xml:space="preserve">Become a deity of </w:t>
      </w:r>
      <w:proofErr w:type="spellStart"/>
      <w:r w:rsidRPr="00F804A5">
        <w:rPr>
          <w:lang w:val="en-US"/>
        </w:rPr>
        <w:t>Thea</w:t>
      </w:r>
      <w:proofErr w:type="spellEnd"/>
      <w:r w:rsidRPr="00F804A5">
        <w:rPr>
          <w:lang w:val="en-US"/>
        </w:rPr>
        <w:t xml:space="preserve"> and direct your chosen </w:t>
      </w:r>
      <w:r w:rsidR="00F804A5">
        <w:rPr>
          <w:lang w:val="en-US"/>
        </w:rPr>
        <w:t xml:space="preserve">ones </w:t>
      </w:r>
      <w:r w:rsidRPr="00F804A5">
        <w:rPr>
          <w:lang w:val="en-US"/>
        </w:rPr>
        <w:t>to victory in a world inspired by Slavic myth and folklore.</w:t>
      </w:r>
    </w:p>
    <w:p w14:paraId="1D48B9EE" w14:textId="0EBB9547" w:rsidR="00F65EB4" w:rsidRPr="00F804A5" w:rsidRDefault="00F65EB4" w:rsidP="003E20C5">
      <w:pPr>
        <w:pStyle w:val="ListParagraph"/>
        <w:numPr>
          <w:ilvl w:val="0"/>
          <w:numId w:val="2"/>
        </w:numPr>
        <w:spacing w:after="0" w:line="480" w:lineRule="auto"/>
        <w:ind w:left="714" w:hanging="357"/>
        <w:rPr>
          <w:lang w:val="en-US"/>
        </w:rPr>
      </w:pPr>
      <w:r w:rsidRPr="00F804A5">
        <w:rPr>
          <w:lang w:val="en-US"/>
        </w:rPr>
        <w:t>Play together</w:t>
      </w:r>
      <w:r w:rsidR="00F804A5">
        <w:rPr>
          <w:lang w:val="en-US"/>
        </w:rPr>
        <w:t xml:space="preserve"> –</w:t>
      </w:r>
      <w:r w:rsidRPr="00F804A5">
        <w:rPr>
          <w:lang w:val="en-US"/>
        </w:rPr>
        <w:t xml:space="preserve"> co-op mode allows you to build your pantheon with friends. </w:t>
      </w:r>
    </w:p>
    <w:p w14:paraId="5F64312D" w14:textId="1213A2AC" w:rsidR="00F65EB4" w:rsidRPr="00F804A5" w:rsidRDefault="00F65EB4" w:rsidP="003E20C5">
      <w:pPr>
        <w:pStyle w:val="ListParagraph"/>
        <w:numPr>
          <w:ilvl w:val="0"/>
          <w:numId w:val="2"/>
        </w:numPr>
        <w:spacing w:after="0" w:line="480" w:lineRule="auto"/>
        <w:ind w:left="714" w:hanging="357"/>
        <w:rPr>
          <w:lang w:val="en-US"/>
        </w:rPr>
      </w:pPr>
      <w:r w:rsidRPr="00F804A5">
        <w:rPr>
          <w:lang w:val="en-US"/>
        </w:rPr>
        <w:t xml:space="preserve">Choose your </w:t>
      </w:r>
      <w:proofErr w:type="spellStart"/>
      <w:r w:rsidRPr="00F804A5">
        <w:rPr>
          <w:lang w:val="en-US"/>
        </w:rPr>
        <w:t>playstyle</w:t>
      </w:r>
      <w:proofErr w:type="spellEnd"/>
      <w:r w:rsidR="00F804A5">
        <w:rPr>
          <w:lang w:val="en-US"/>
        </w:rPr>
        <w:t>:</w:t>
      </w:r>
      <w:r w:rsidRPr="00F804A5">
        <w:rPr>
          <w:lang w:val="en-US"/>
        </w:rPr>
        <w:t xml:space="preserve"> become a warlord or a diplomat, or simply remain an outsider wandering the world in search of glory. </w:t>
      </w:r>
    </w:p>
    <w:p w14:paraId="21BF7BE4" w14:textId="58FAFB08" w:rsidR="00F65EB4" w:rsidRPr="00F804A5" w:rsidRDefault="00F65EB4" w:rsidP="003E20C5">
      <w:pPr>
        <w:pStyle w:val="ListParagraph"/>
        <w:framePr w:hSpace="141" w:wrap="around" w:vAnchor="page" w:hAnchor="margin" w:y="1276"/>
        <w:numPr>
          <w:ilvl w:val="0"/>
          <w:numId w:val="2"/>
        </w:numPr>
        <w:spacing w:after="0" w:line="480" w:lineRule="auto"/>
        <w:ind w:left="714" w:hanging="357"/>
        <w:rPr>
          <w:lang w:val="en-US"/>
        </w:rPr>
      </w:pPr>
      <w:r w:rsidRPr="00F804A5">
        <w:rPr>
          <w:lang w:val="en-US"/>
        </w:rPr>
        <w:t xml:space="preserve">Survive any way you can and choose your </w:t>
      </w:r>
      <w:r w:rsidR="00F804A5">
        <w:rPr>
          <w:lang w:val="en-US"/>
        </w:rPr>
        <w:t xml:space="preserve">way of facing the odds </w:t>
      </w:r>
      <w:r w:rsidRPr="00F804A5">
        <w:rPr>
          <w:lang w:val="en-US"/>
        </w:rPr>
        <w:t>as you resolve conflicts via battle, mental or spiritual challenges.</w:t>
      </w:r>
    </w:p>
    <w:p w14:paraId="16F6C46F" w14:textId="2F7D4350" w:rsidR="00F65EB4" w:rsidRPr="003E20C5" w:rsidRDefault="00F65EB4" w:rsidP="003E20C5">
      <w:pPr>
        <w:pStyle w:val="ListParagraph"/>
        <w:numPr>
          <w:ilvl w:val="0"/>
          <w:numId w:val="2"/>
        </w:numPr>
        <w:spacing w:line="480" w:lineRule="auto"/>
        <w:ind w:left="714" w:hanging="357"/>
        <w:rPr>
          <w:lang w:val="en-US"/>
        </w:rPr>
      </w:pPr>
      <w:r w:rsidRPr="00F804A5">
        <w:rPr>
          <w:lang w:val="en-US"/>
        </w:rPr>
        <w:t xml:space="preserve">Free DLCs, built-in adventures editor and other </w:t>
      </w:r>
      <w:proofErr w:type="spellStart"/>
      <w:r w:rsidRPr="00F804A5">
        <w:rPr>
          <w:lang w:val="en-US"/>
        </w:rPr>
        <w:t>modding</w:t>
      </w:r>
      <w:proofErr w:type="spellEnd"/>
      <w:r w:rsidRPr="00F804A5">
        <w:rPr>
          <w:lang w:val="en-US"/>
        </w:rPr>
        <w:t xml:space="preserve"> tools.</w:t>
      </w:r>
    </w:p>
    <w:p w14:paraId="4C67A889" w14:textId="77777777" w:rsidR="001D559A" w:rsidRPr="00312426" w:rsidRDefault="001D559A" w:rsidP="003C574A">
      <w:pPr>
        <w:rPr>
          <w:lang w:val="en-US"/>
        </w:rPr>
      </w:pPr>
    </w:p>
    <w:sectPr w:rsidR="001D559A" w:rsidRPr="00312426">
      <w:headerReference w:type="default" r:id="rId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ena" w:date="2018-09-12T10:34:00Z" w:initials="L">
    <w:p w14:paraId="6DBA5F8E" w14:textId="3DD7A1CF" w:rsidR="00F804A5" w:rsidRPr="00F804A5" w:rsidRDefault="00F804A5">
      <w:pPr>
        <w:pStyle w:val="CommentText"/>
      </w:pPr>
      <w:r>
        <w:rPr>
          <w:rStyle w:val="CommentReference"/>
        </w:rPr>
        <w:annotationRef/>
      </w:r>
      <w:r w:rsidRPr="00F804A5">
        <w:t>Devour in grasp – to mi się nie łą</w:t>
      </w:r>
      <w:r>
        <w:t>czyło frazeologicznie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BA5F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BA5F8E" w16cid:durableId="1F436A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ABFFD" w14:textId="77777777" w:rsidR="007C5464" w:rsidRDefault="007C5464" w:rsidP="00705A6D">
      <w:pPr>
        <w:spacing w:after="0" w:line="240" w:lineRule="auto"/>
      </w:pPr>
      <w:r>
        <w:separator/>
      </w:r>
    </w:p>
  </w:endnote>
  <w:endnote w:type="continuationSeparator" w:id="0">
    <w:p w14:paraId="31D7B42B" w14:textId="77777777" w:rsidR="007C5464" w:rsidRDefault="007C5464" w:rsidP="00705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60EEC" w14:textId="77777777" w:rsidR="007C5464" w:rsidRDefault="007C5464" w:rsidP="00705A6D">
      <w:pPr>
        <w:spacing w:after="0" w:line="240" w:lineRule="auto"/>
      </w:pPr>
      <w:r>
        <w:separator/>
      </w:r>
    </w:p>
  </w:footnote>
  <w:footnote w:type="continuationSeparator" w:id="0">
    <w:p w14:paraId="59C08CA4" w14:textId="77777777" w:rsidR="007C5464" w:rsidRDefault="007C5464" w:rsidP="00705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4714C" w14:textId="3F66D471" w:rsidR="00705A6D" w:rsidRPr="00705A6D" w:rsidRDefault="002531F8" w:rsidP="00705A6D">
    <w:pPr>
      <w:pStyle w:val="Header"/>
      <w:jc w:val="center"/>
      <w:rPr>
        <w:b/>
        <w:sz w:val="28"/>
        <w:szCs w:val="28"/>
      </w:rPr>
    </w:pPr>
    <w:r>
      <w:rPr>
        <w:b/>
        <w:sz w:val="28"/>
        <w:szCs w:val="28"/>
      </w:rPr>
      <w:t>Thea 2: The Shattering</w:t>
    </w:r>
    <w:r w:rsidR="00705A6D" w:rsidRPr="00705A6D">
      <w:rPr>
        <w:b/>
        <w:sz w:val="28"/>
        <w:szCs w:val="28"/>
      </w:rPr>
      <w:t xml:space="preserve"> – </w:t>
    </w:r>
    <w:r w:rsidR="00B45818">
      <w:rPr>
        <w:b/>
        <w:sz w:val="28"/>
        <w:szCs w:val="28"/>
      </w:rPr>
      <w:t xml:space="preserve"> factsheet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6790E"/>
    <w:multiLevelType w:val="hybridMultilevel"/>
    <w:tmpl w:val="C6E61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E542CDD"/>
    <w:multiLevelType w:val="hybridMultilevel"/>
    <w:tmpl w:val="A664C0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na">
    <w15:presenceInfo w15:providerId="None" w15:userId="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34C"/>
    <w:rsid w:val="000651C8"/>
    <w:rsid w:val="00065289"/>
    <w:rsid w:val="000A09B0"/>
    <w:rsid w:val="00185533"/>
    <w:rsid w:val="001D559A"/>
    <w:rsid w:val="001E6342"/>
    <w:rsid w:val="00202A55"/>
    <w:rsid w:val="00224351"/>
    <w:rsid w:val="002531F8"/>
    <w:rsid w:val="0027359F"/>
    <w:rsid w:val="00276C6B"/>
    <w:rsid w:val="002B303F"/>
    <w:rsid w:val="002E3908"/>
    <w:rsid w:val="00312426"/>
    <w:rsid w:val="003333FB"/>
    <w:rsid w:val="003653DE"/>
    <w:rsid w:val="00381E31"/>
    <w:rsid w:val="003C574A"/>
    <w:rsid w:val="003E20C5"/>
    <w:rsid w:val="0040198F"/>
    <w:rsid w:val="0047068B"/>
    <w:rsid w:val="004E1E63"/>
    <w:rsid w:val="0052247B"/>
    <w:rsid w:val="00532E3A"/>
    <w:rsid w:val="0058281B"/>
    <w:rsid w:val="005B1405"/>
    <w:rsid w:val="005E524D"/>
    <w:rsid w:val="006559F5"/>
    <w:rsid w:val="006A786C"/>
    <w:rsid w:val="00705A6D"/>
    <w:rsid w:val="007C5464"/>
    <w:rsid w:val="007D460F"/>
    <w:rsid w:val="007D568E"/>
    <w:rsid w:val="007E1279"/>
    <w:rsid w:val="00872053"/>
    <w:rsid w:val="00893CFB"/>
    <w:rsid w:val="008A1F8D"/>
    <w:rsid w:val="008B1BE0"/>
    <w:rsid w:val="00902A5B"/>
    <w:rsid w:val="00A539DB"/>
    <w:rsid w:val="00A676C7"/>
    <w:rsid w:val="00AA0232"/>
    <w:rsid w:val="00AB3382"/>
    <w:rsid w:val="00B4334C"/>
    <w:rsid w:val="00B45818"/>
    <w:rsid w:val="00B7757C"/>
    <w:rsid w:val="00B828B7"/>
    <w:rsid w:val="00B96B78"/>
    <w:rsid w:val="00BE0528"/>
    <w:rsid w:val="00C20160"/>
    <w:rsid w:val="00C61D4E"/>
    <w:rsid w:val="00C709A0"/>
    <w:rsid w:val="00CA3F6C"/>
    <w:rsid w:val="00CA6ACE"/>
    <w:rsid w:val="00D037FC"/>
    <w:rsid w:val="00D35B86"/>
    <w:rsid w:val="00D7607E"/>
    <w:rsid w:val="00E3639B"/>
    <w:rsid w:val="00E61360"/>
    <w:rsid w:val="00F11682"/>
    <w:rsid w:val="00F65EB4"/>
    <w:rsid w:val="00F804A5"/>
    <w:rsid w:val="00F951B6"/>
    <w:rsid w:val="00FB541E"/>
    <w:rsid w:val="00FF3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FEEA3"/>
  <w15:chartTrackingRefBased/>
  <w15:docId w15:val="{6D021318-ED1F-427A-8669-74F040FC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33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460F"/>
    <w:pPr>
      <w:ind w:left="720"/>
      <w:contextualSpacing/>
    </w:pPr>
  </w:style>
  <w:style w:type="character" w:styleId="Hyperlink">
    <w:name w:val="Hyperlink"/>
    <w:basedOn w:val="DefaultParagraphFont"/>
    <w:uiPriority w:val="99"/>
    <w:unhideWhenUsed/>
    <w:rsid w:val="00F951B6"/>
    <w:rPr>
      <w:color w:val="0563C1" w:themeColor="hyperlink"/>
      <w:u w:val="single"/>
    </w:rPr>
  </w:style>
  <w:style w:type="character" w:customStyle="1" w:styleId="UnresolvedMention">
    <w:name w:val="Unresolved Mention"/>
    <w:basedOn w:val="DefaultParagraphFont"/>
    <w:uiPriority w:val="99"/>
    <w:semiHidden/>
    <w:unhideWhenUsed/>
    <w:rsid w:val="00F951B6"/>
    <w:rPr>
      <w:color w:val="808080"/>
      <w:shd w:val="clear" w:color="auto" w:fill="E6E6E6"/>
    </w:rPr>
  </w:style>
  <w:style w:type="paragraph" w:styleId="Header">
    <w:name w:val="header"/>
    <w:basedOn w:val="Normal"/>
    <w:link w:val="HeaderChar"/>
    <w:uiPriority w:val="99"/>
    <w:unhideWhenUsed/>
    <w:rsid w:val="00705A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5A6D"/>
  </w:style>
  <w:style w:type="paragraph" w:styleId="Footer">
    <w:name w:val="footer"/>
    <w:basedOn w:val="Normal"/>
    <w:link w:val="FooterChar"/>
    <w:uiPriority w:val="99"/>
    <w:unhideWhenUsed/>
    <w:rsid w:val="00705A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5A6D"/>
  </w:style>
  <w:style w:type="paragraph" w:styleId="EndnoteText">
    <w:name w:val="endnote text"/>
    <w:basedOn w:val="Normal"/>
    <w:link w:val="EndnoteTextChar"/>
    <w:uiPriority w:val="99"/>
    <w:semiHidden/>
    <w:unhideWhenUsed/>
    <w:rsid w:val="003C57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C574A"/>
    <w:rPr>
      <w:sz w:val="20"/>
      <w:szCs w:val="20"/>
    </w:rPr>
  </w:style>
  <w:style w:type="character" w:styleId="EndnoteReference">
    <w:name w:val="endnote reference"/>
    <w:basedOn w:val="DefaultParagraphFont"/>
    <w:uiPriority w:val="99"/>
    <w:semiHidden/>
    <w:unhideWhenUsed/>
    <w:rsid w:val="003C574A"/>
    <w:rPr>
      <w:vertAlign w:val="superscript"/>
    </w:rPr>
  </w:style>
  <w:style w:type="paragraph" w:styleId="BalloonText">
    <w:name w:val="Balloon Text"/>
    <w:basedOn w:val="Normal"/>
    <w:link w:val="BalloonTextChar"/>
    <w:uiPriority w:val="99"/>
    <w:semiHidden/>
    <w:unhideWhenUsed/>
    <w:rsid w:val="00F80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4A5"/>
    <w:rPr>
      <w:rFonts w:ascii="Segoe UI" w:hAnsi="Segoe UI" w:cs="Segoe UI"/>
      <w:sz w:val="18"/>
      <w:szCs w:val="18"/>
    </w:rPr>
  </w:style>
  <w:style w:type="character" w:styleId="CommentReference">
    <w:name w:val="annotation reference"/>
    <w:basedOn w:val="DefaultParagraphFont"/>
    <w:uiPriority w:val="99"/>
    <w:semiHidden/>
    <w:unhideWhenUsed/>
    <w:rsid w:val="00F804A5"/>
    <w:rPr>
      <w:sz w:val="16"/>
      <w:szCs w:val="16"/>
    </w:rPr>
  </w:style>
  <w:style w:type="paragraph" w:styleId="CommentText">
    <w:name w:val="annotation text"/>
    <w:basedOn w:val="Normal"/>
    <w:link w:val="CommentTextChar"/>
    <w:uiPriority w:val="99"/>
    <w:semiHidden/>
    <w:unhideWhenUsed/>
    <w:rsid w:val="00F804A5"/>
    <w:pPr>
      <w:spacing w:line="240" w:lineRule="auto"/>
    </w:pPr>
    <w:rPr>
      <w:sz w:val="20"/>
      <w:szCs w:val="20"/>
    </w:rPr>
  </w:style>
  <w:style w:type="character" w:customStyle="1" w:styleId="CommentTextChar">
    <w:name w:val="Comment Text Char"/>
    <w:basedOn w:val="DefaultParagraphFont"/>
    <w:link w:val="CommentText"/>
    <w:uiPriority w:val="99"/>
    <w:semiHidden/>
    <w:rsid w:val="00F804A5"/>
    <w:rPr>
      <w:sz w:val="20"/>
      <w:szCs w:val="20"/>
    </w:rPr>
  </w:style>
  <w:style w:type="paragraph" w:styleId="CommentSubject">
    <w:name w:val="annotation subject"/>
    <w:basedOn w:val="CommentText"/>
    <w:next w:val="CommentText"/>
    <w:link w:val="CommentSubjectChar"/>
    <w:uiPriority w:val="99"/>
    <w:semiHidden/>
    <w:unhideWhenUsed/>
    <w:rsid w:val="00F804A5"/>
    <w:rPr>
      <w:b/>
      <w:bCs/>
    </w:rPr>
  </w:style>
  <w:style w:type="character" w:customStyle="1" w:styleId="CommentSubjectChar">
    <w:name w:val="Comment Subject Char"/>
    <w:basedOn w:val="CommentTextChar"/>
    <w:link w:val="CommentSubject"/>
    <w:uiPriority w:val="99"/>
    <w:semiHidden/>
    <w:rsid w:val="00F804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409</Words>
  <Characters>2336</Characters>
  <Application>Microsoft Office Word</Application>
  <DocSecurity>0</DocSecurity>
  <Lines>19</Lines>
  <Paragraphs>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Ewa Aguero Padilla</cp:lastModifiedBy>
  <cp:revision>4</cp:revision>
  <dcterms:created xsi:type="dcterms:W3CDTF">2018-09-14T10:22:00Z</dcterms:created>
  <dcterms:modified xsi:type="dcterms:W3CDTF">2019-04-23T16:14:00Z</dcterms:modified>
</cp:coreProperties>
</file>